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072CA" w14:textId="77777777" w:rsidR="00413C87" w:rsidRDefault="00413C87" w:rsidP="0041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REGULAMIN KONKURSU NA</w:t>
      </w:r>
    </w:p>
    <w:p w14:paraId="7E7060D5" w14:textId="77777777" w:rsidR="00413C87" w:rsidRDefault="00413C87" w:rsidP="0041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NAJŁADNIEJSZY WIENIEC DOŻYNKOWY</w:t>
      </w:r>
    </w:p>
    <w:p w14:paraId="383FC71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C56CA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5744C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Organizator:</w:t>
      </w:r>
    </w:p>
    <w:p w14:paraId="36AB3B3D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Pełczyc, Miejsko-Gminny Ośrodek Kultury w Pełczycach.</w:t>
      </w:r>
    </w:p>
    <w:p w14:paraId="620C6368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4E7B3B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konkursu:</w:t>
      </w:r>
    </w:p>
    <w:p w14:paraId="1F2AD4EA" w14:textId="3E8BB8EF" w:rsidR="00977C45" w:rsidRDefault="0056676D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Boisko </w:t>
      </w:r>
      <w:r w:rsidR="00DE128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portowe w </w:t>
      </w:r>
      <w:r w:rsidR="003873AA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Jarosławsku</w:t>
      </w:r>
      <w:r w:rsidR="00413C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6B42A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89C77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konkursu:</w:t>
      </w:r>
    </w:p>
    <w:p w14:paraId="25C769FB" w14:textId="514F30ED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3873A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.09.202</w:t>
      </w:r>
      <w:r w:rsidR="0047527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E39999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C767F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konkursu:</w:t>
      </w:r>
    </w:p>
    <w:p w14:paraId="26ED3F3C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Kultywowanie i upowszechnianie tradycji ludowych związanych ze Świętem Plonów.</w:t>
      </w:r>
    </w:p>
    <w:p w14:paraId="769FB0F8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Prezentacja bogactwa plonów wplecionych w wieniec dożynkowy.</w:t>
      </w:r>
    </w:p>
    <w:p w14:paraId="6755019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Promocja walorów wsi polskiej.</w:t>
      </w:r>
    </w:p>
    <w:p w14:paraId="432A1209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Wyróżnienie prac o wysokich walorach artystycznych i etnograficznych.</w:t>
      </w:r>
    </w:p>
    <w:p w14:paraId="4002AE7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ED2610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Kategoria konkursowa:</w:t>
      </w:r>
    </w:p>
    <w:p w14:paraId="41DA0B2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Wieniec dożynkowy - forma dowolna.  </w:t>
      </w:r>
    </w:p>
    <w:p w14:paraId="64EBB59B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BDAB30" w14:textId="77777777" w:rsidR="00807CBF" w:rsidRDefault="00413C87" w:rsidP="00807C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oceny:</w:t>
      </w:r>
    </w:p>
    <w:p w14:paraId="21E8A12C" w14:textId="6B9EB61F" w:rsidR="00413C87" w:rsidRDefault="00413C87" w:rsidP="00807C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Powołana przez Organizatora Komisja Konkursowa dokona wyboru najładniejszego wieńca dożynkowego oceniając:</w:t>
      </w:r>
    </w:p>
    <w:p w14:paraId="747BE1DC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materiały związane ze Świętem Plonów (kłosy, ziarno, warzywa, owoce, kwiaty itp.) – max. 10 pkt,</w:t>
      </w:r>
    </w:p>
    <w:p w14:paraId="4F949CB2" w14:textId="6B89EAD5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wygląd zewnętrzny (walory estetyczne, kompozycja, itp.), ozdoby związane z prac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roli i prezentujące płody rolne z uwzględnieniem nowatorskich i oryginalnych pomysłów – form uwzględniających tradycję lub współczesny charakter społeczeństwa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max. 10 pkt,</w:t>
      </w:r>
    </w:p>
    <w:p w14:paraId="134C4889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prezentacji wieńca (stroje grupy prezentującej wieniec, ośpiewanie wieńca itp.) - max. 5 pkt.</w:t>
      </w:r>
    </w:p>
    <w:p w14:paraId="70876A83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E0D0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uczestnictwa:</w:t>
      </w:r>
    </w:p>
    <w:p w14:paraId="34161BCF" w14:textId="60262629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onkursie mogą uczestniczyć wieńce dożynkowe przygotowane przez sołectwa, osoby prywatne, Koła Gospodyń Wiejskich, organizacje pozarządowe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miny Pełczyce.</w:t>
      </w:r>
    </w:p>
    <w:p w14:paraId="4F35A75E" w14:textId="1EF51A21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Delegacje wieńcowe przyjeżdżają na miejsce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 na koszt własny.</w:t>
      </w:r>
    </w:p>
    <w:p w14:paraId="5862B2D0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2C47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Nagrody i wyróżnienia:</w:t>
      </w:r>
    </w:p>
    <w:p w14:paraId="16E78FC1" w14:textId="460CCB3A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zwycięzców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przewidziane są nagrody pieniężne za pierwsze trzy miejsca: </w:t>
      </w:r>
    </w:p>
    <w:p w14:paraId="4C828B05" w14:textId="09EDD264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– 1</w:t>
      </w:r>
      <w:r w:rsidR="005667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471C2997" w14:textId="71182A59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 miejsce – </w:t>
      </w:r>
      <w:r w:rsidR="005667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1E74597A" w14:textId="51D6DB1B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 miejsce – </w:t>
      </w:r>
      <w:r w:rsidR="005667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70996C11" w14:textId="37B380F8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przyzna również nagrody w formie wyróżnień w kwocie </w:t>
      </w:r>
      <w:r w:rsidR="005667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brutto.</w:t>
      </w:r>
    </w:p>
    <w:p w14:paraId="48D3C4B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Wszystkim nagrodzonym zostaną wręczone dyplomy.</w:t>
      </w:r>
    </w:p>
    <w:p w14:paraId="7F2E296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6F922" w14:textId="0FB5AC87" w:rsidR="00413C87" w:rsidRPr="0065130B" w:rsidRDefault="00931C5E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3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Rozliczenie podatkowe nagród nastąpi zgodnie z obowiązującymi przepisami prawa podatkowego. W przypadku powstania obowiązków podatkowych Organizator dopełni obowiązków wynikających z przepisów prawa.</w:t>
      </w:r>
    </w:p>
    <w:p w14:paraId="3D0A5DC3" w14:textId="77777777" w:rsidR="00807CBF" w:rsidRPr="0065130B" w:rsidRDefault="00807CBF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5C0677E" w14:textId="2AEC919C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Rozstrzygnięcie </w:t>
      </w:r>
      <w:r w:rsidR="005667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onkursu:</w:t>
      </w:r>
    </w:p>
    <w:p w14:paraId="614F13F4" w14:textId="34591A78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Nagrody i dyplomy zostaną wręczone w dniu  </w:t>
      </w:r>
      <w:r w:rsidR="0047527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202</w:t>
      </w:r>
      <w:r w:rsidR="0047527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przez Burmistrza Pełczyc, bezpośrednio po rozstrzygnięciu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 i ogłoszeniu wyników.</w:t>
      </w:r>
    </w:p>
    <w:p w14:paraId="26B737B3" w14:textId="1637D15E" w:rsidR="00931C5E" w:rsidRPr="0065130B" w:rsidRDefault="00931C5E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3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może opublikować wyniki Konkursu, w tym imię i nazwisko laureata, nazwę sołectwa, koła gospodyń wiejskich, organizacji lub grupy zgłaszającej wieniec oraz fotografie nagrodzonych wieńców na stronie internetowej Organizatora, profilach w mediach społecznościowych oraz materiałach informacyjnych i promocyjnych związanych </w:t>
      </w:r>
      <w:r w:rsidRPr="006513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działalnością Organizatora.</w:t>
      </w:r>
    </w:p>
    <w:p w14:paraId="31BD66E9" w14:textId="77777777" w:rsidR="00413C87" w:rsidRPr="0065130B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21C85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zgłoszeń:</w:t>
      </w:r>
    </w:p>
    <w:p w14:paraId="0D10A22E" w14:textId="6A6283BB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wieńców dożynkowych przyjmowane będą w terminie do 2</w:t>
      </w:r>
      <w:r w:rsidR="0012596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 202</w:t>
      </w:r>
      <w:r w:rsidR="0047527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przez Miejsko-Gminny Ośrodek Kultury w Pełczycach, tel. (95) 768 50 7</w:t>
      </w:r>
      <w:r w:rsidR="00475275">
        <w:rPr>
          <w:rFonts w:ascii="Times New Roman" w:eastAsia="Times New Roman" w:hAnsi="Times New Roman" w:cs="Times New Roman"/>
          <w:sz w:val="24"/>
          <w:szCs w:val="24"/>
          <w:lang w:eastAsia="pl-PL"/>
        </w:rPr>
        <w:t>, 508 302 057.</w:t>
      </w:r>
    </w:p>
    <w:p w14:paraId="522A84F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3CECA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istotne informacje:</w:t>
      </w:r>
    </w:p>
    <w:p w14:paraId="704F771D" w14:textId="7D1B03C0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Wieńce swoim wyglądem nie powinny budzić negatywnych skojarzeń, obrażać uczuć religijnych, gloryfikować przemocy i nienawiści.</w:t>
      </w:r>
    </w:p>
    <w:p w14:paraId="3399996F" w14:textId="181F1FFE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DE1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wieniec winien być zaopatrzony w planszę informacyjną zawierającą nazwę sołectwa, stowarzyszenia, koła itp. (format A4).</w:t>
      </w:r>
    </w:p>
    <w:p w14:paraId="26A00194" w14:textId="4177460A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3.Wszystkie zgłoszone do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wieńce dożynkowe wezmą udział w Mszy Świętej                  w </w:t>
      </w:r>
      <w:r w:rsidR="00424133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Jarosławsku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4241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Kościół filialny pw. </w:t>
      </w:r>
      <w:r w:rsidR="00D61EDB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424133">
        <w:rPr>
          <w:rFonts w:ascii="Times New Roman" w:eastAsia="Times New Roman" w:hAnsi="Times New Roman" w:cs="Times New Roman"/>
          <w:sz w:val="24"/>
          <w:szCs w:val="24"/>
          <w:lang w:eastAsia="pl-PL"/>
        </w:rPr>
        <w:t>w.</w:t>
      </w:r>
      <w:r w:rsidR="00D61E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424133"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Kazimierza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godzinie 13.00.</w:t>
      </w:r>
    </w:p>
    <w:p w14:paraId="636964D4" w14:textId="249C61EF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Mszy Świętej odbędzie się przemarsz Korowodu Dożynkowego na </w:t>
      </w:r>
      <w:r w:rsidR="00DE1280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oisko </w:t>
      </w:r>
      <w:r w:rsidR="00DE128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portowe                 w </w:t>
      </w:r>
      <w:r w:rsidR="00424133">
        <w:rPr>
          <w:rFonts w:ascii="Times New Roman" w:eastAsia="Times New Roman" w:hAnsi="Times New Roman" w:cs="Times New Roman"/>
          <w:sz w:val="24"/>
          <w:szCs w:val="24"/>
          <w:lang w:eastAsia="pl-PL"/>
        </w:rPr>
        <w:t>Jarosławsku</w:t>
      </w:r>
      <w:r w:rsidR="00566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Transport wieńców będzie zapewniony. </w:t>
      </w:r>
    </w:p>
    <w:p w14:paraId="73AF3081" w14:textId="1F28C6B4" w:rsidR="00762510" w:rsidRDefault="00413C87" w:rsidP="008B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Wieńce pozostają w dyspozycji Organizatora do zakończenia uroczystości dożynkowych, po czym mogą zostać odebrane.</w:t>
      </w:r>
    </w:p>
    <w:p w14:paraId="028B58AC" w14:textId="31514368" w:rsidR="00931C5E" w:rsidRPr="0065130B" w:rsidRDefault="00931C5E" w:rsidP="008B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30B">
        <w:rPr>
          <w:rFonts w:ascii="Times New Roman" w:eastAsia="Times New Roman" w:hAnsi="Times New Roman" w:cs="Times New Roman"/>
          <w:sz w:val="24"/>
          <w:szCs w:val="24"/>
          <w:lang w:eastAsia="pl-PL"/>
        </w:rPr>
        <w:t>6. Uczestnicy wyrażają zgodę na nieodpłatne utrwalanie, fotografowanie, filmowanie oraz rozpowszechnianie wizerunku zgłoszonych wieńców dożynkowych w celach dokumentacyjnych, informacyjnych, edukacyjnych i promocyjnych związanych z działalnością Organizatora.</w:t>
      </w:r>
    </w:p>
    <w:p w14:paraId="556C112D" w14:textId="77777777" w:rsidR="007474A0" w:rsidRDefault="007474A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565C5" w14:textId="2D6DEBC6" w:rsidR="00762510" w:rsidRPr="00CE5E70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5E70">
        <w:rPr>
          <w:rFonts w:ascii="Times New Roman" w:hAnsi="Times New Roman" w:cs="Times New Roman"/>
          <w:b/>
          <w:bCs/>
          <w:sz w:val="24"/>
          <w:szCs w:val="24"/>
        </w:rPr>
        <w:t>Informacje dodatkowe</w:t>
      </w:r>
      <w:r w:rsidR="001619A5" w:rsidRPr="00CE5E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E5E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94D0CD" w14:textId="24E11816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Uczestnik </w:t>
      </w:r>
      <w:r w:rsidR="0056676D">
        <w:rPr>
          <w:rFonts w:ascii="Times New Roman" w:hAnsi="Times New Roman" w:cs="Times New Roman"/>
          <w:sz w:val="24"/>
          <w:szCs w:val="24"/>
        </w:rPr>
        <w:t>K</w:t>
      </w:r>
      <w:r w:rsidRPr="001619A5">
        <w:rPr>
          <w:rFonts w:ascii="Times New Roman" w:hAnsi="Times New Roman" w:cs="Times New Roman"/>
          <w:sz w:val="24"/>
          <w:szCs w:val="24"/>
        </w:rPr>
        <w:t xml:space="preserve">onkursu, składając swój podpis na </w:t>
      </w:r>
      <w:r w:rsidR="00741084">
        <w:rPr>
          <w:rFonts w:ascii="Times New Roman" w:hAnsi="Times New Roman" w:cs="Times New Roman"/>
          <w:sz w:val="24"/>
          <w:szCs w:val="24"/>
        </w:rPr>
        <w:t>Karcie</w:t>
      </w:r>
      <w:r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="00741084">
        <w:rPr>
          <w:rFonts w:ascii="Times New Roman" w:hAnsi="Times New Roman" w:cs="Times New Roman"/>
          <w:sz w:val="24"/>
          <w:szCs w:val="24"/>
        </w:rPr>
        <w:t>Uczestnictwa</w:t>
      </w:r>
      <w:r w:rsidRPr="001619A5">
        <w:rPr>
          <w:rFonts w:ascii="Times New Roman" w:hAnsi="Times New Roman" w:cs="Times New Roman"/>
          <w:sz w:val="24"/>
          <w:szCs w:val="24"/>
        </w:rPr>
        <w:t xml:space="preserve"> do </w:t>
      </w:r>
      <w:r w:rsidR="00741084">
        <w:rPr>
          <w:rFonts w:ascii="Times New Roman" w:hAnsi="Times New Roman" w:cs="Times New Roman"/>
          <w:sz w:val="24"/>
          <w:szCs w:val="24"/>
        </w:rPr>
        <w:t>K</w:t>
      </w:r>
      <w:r w:rsidRPr="001619A5">
        <w:rPr>
          <w:rFonts w:ascii="Times New Roman" w:hAnsi="Times New Roman" w:cs="Times New Roman"/>
          <w:sz w:val="24"/>
          <w:szCs w:val="24"/>
        </w:rPr>
        <w:t xml:space="preserve">onkursu, zobowiązany jest oświadczyć że: </w:t>
      </w:r>
    </w:p>
    <w:p w14:paraId="6B68D6D5" w14:textId="5B2457BE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1) zapoznał się z niniejszym Regulaminem </w:t>
      </w:r>
      <w:r w:rsidR="00741084">
        <w:rPr>
          <w:rFonts w:ascii="Times New Roman" w:hAnsi="Times New Roman" w:cs="Times New Roman"/>
          <w:sz w:val="24"/>
          <w:szCs w:val="24"/>
        </w:rPr>
        <w:t>K</w:t>
      </w:r>
      <w:r w:rsidRPr="001619A5">
        <w:rPr>
          <w:rFonts w:ascii="Times New Roman" w:hAnsi="Times New Roman" w:cs="Times New Roman"/>
          <w:sz w:val="24"/>
          <w:szCs w:val="24"/>
        </w:rPr>
        <w:t xml:space="preserve">onkursu oraz zawartą w nim Klauzulą informacyjną o przetwarzaniu danych osobowych przez Miejsko–Gminny Ośrodek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w Pełczycach i akceptuje jego postanowienia w całości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2) wyraża zgodę na przetwarzanie przez Miejsko-Gminny Ośrodek Kultury w Pełczycach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z siedzibą przy ul. Starogrodzkiej 1</w:t>
      </w:r>
      <w:r w:rsidR="00582FE6">
        <w:rPr>
          <w:rFonts w:ascii="Times New Roman" w:hAnsi="Times New Roman" w:cs="Times New Roman"/>
          <w:sz w:val="24"/>
          <w:szCs w:val="24"/>
        </w:rPr>
        <w:t>0</w:t>
      </w:r>
      <w:r w:rsidRPr="001619A5">
        <w:rPr>
          <w:rFonts w:ascii="Times New Roman" w:hAnsi="Times New Roman" w:cs="Times New Roman"/>
          <w:sz w:val="24"/>
          <w:szCs w:val="24"/>
        </w:rPr>
        <w:t xml:space="preserve">, na zasadach określonych w rozporządzeniu Parlamentu Europejskiego i Rady (UE) 2016/679 </w:t>
      </w:r>
      <w:r w:rsidR="00CE5E70"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95/46/WE (tzw. RODO) jego danych osobowych zawartych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w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KARCIE UCZESTNICTWA w celu uczestnictwa w Konkursie i jego przeprowadzenia przez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oraz w celach informacyjno-promocyjnych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3) zgodnie z art. 6 ust.1 lit. a RODO wyraża zgodę na przetwarzanie jego danych osobowych wizerunkowych do celów związanych </w:t>
      </w:r>
      <w:r w:rsidR="00CE5E7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uczestnictwem w niniejszym Konkursie, poprzez m.in. publikację w przestrzeni publicznej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oraz mediach, tj. </w:t>
      </w:r>
      <w:r w:rsidR="00755471" w:rsidRPr="001619A5">
        <w:rPr>
          <w:rFonts w:ascii="Times New Roman" w:hAnsi="Times New Roman" w:cs="Times New Roman"/>
          <w:sz w:val="24"/>
          <w:szCs w:val="24"/>
        </w:rPr>
        <w:t xml:space="preserve">w Internecie, w szczególności na </w:t>
      </w:r>
      <w:r w:rsidRPr="001619A5">
        <w:rPr>
          <w:rFonts w:ascii="Times New Roman" w:hAnsi="Times New Roman" w:cs="Times New Roman"/>
          <w:sz w:val="24"/>
          <w:szCs w:val="24"/>
        </w:rPr>
        <w:t>stronie internetowej organizatora i jego profilach społecznościowych</w:t>
      </w:r>
      <w:r w:rsidR="00E72051" w:rsidRPr="001619A5">
        <w:rPr>
          <w:rFonts w:ascii="Times New Roman" w:hAnsi="Times New Roman" w:cs="Times New Roman"/>
          <w:sz w:val="24"/>
          <w:szCs w:val="24"/>
        </w:rPr>
        <w:t>, wydanych ulotkach/broszurach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4) został poinformowany o tym, że podanie ww. danych jest dobrowolne, ale konieczne do wzięcia udziału w Konkursie oraz że ma prawo do dostępu do swoich danych, ich poprawiania, a także wycofania udzielonej zgody w dowolnym momencie, a także o pozostałych kwestiach wynikających z art. 13 RODO, dostępnych w Klauzuli Informacyjnej o Przetwarzaniu Danych Osobowych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Pełczyce</w:t>
      </w:r>
      <w:r w:rsidR="007474A0">
        <w:rPr>
          <w:rFonts w:ascii="Times New Roman" w:hAnsi="Times New Roman" w:cs="Times New Roman"/>
          <w:sz w:val="24"/>
          <w:szCs w:val="24"/>
        </w:rPr>
        <w:t>.</w:t>
      </w:r>
    </w:p>
    <w:p w14:paraId="781C6600" w14:textId="77777777" w:rsidR="004D5E5A" w:rsidRDefault="004D5E5A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1873988"/>
    </w:p>
    <w:p w14:paraId="3390212B" w14:textId="5FC34547" w:rsidR="003168BB" w:rsidRPr="00BE7FDA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o przetwarzaniu danych osobowych w </w:t>
      </w:r>
      <w:r w:rsidR="003168BB" w:rsidRPr="00BE7FD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5557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168BB" w:rsidRPr="00BE7FDA">
        <w:rPr>
          <w:rFonts w:ascii="Times New Roman" w:hAnsi="Times New Roman" w:cs="Times New Roman"/>
          <w:b/>
          <w:bCs/>
          <w:sz w:val="24"/>
          <w:szCs w:val="24"/>
        </w:rPr>
        <w:t>GOK w Pełczycach</w:t>
      </w:r>
      <w:r w:rsidR="007474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B04C3B" w14:textId="5167E0DE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danych, dalej „RODO”), informujemy iż: </w:t>
      </w:r>
    </w:p>
    <w:p w14:paraId="22710518" w14:textId="3584616B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Administratorem Pani/Pana danych osobowych jest </w:t>
      </w:r>
      <w:r w:rsidR="003168BB" w:rsidRPr="001619A5">
        <w:rPr>
          <w:rFonts w:ascii="Times New Roman" w:hAnsi="Times New Roman" w:cs="Times New Roman"/>
          <w:sz w:val="24"/>
          <w:szCs w:val="24"/>
        </w:rPr>
        <w:t>Miejsko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3168BB" w:rsidRPr="001619A5">
        <w:rPr>
          <w:rFonts w:ascii="Times New Roman" w:hAnsi="Times New Roman" w:cs="Times New Roman"/>
          <w:sz w:val="24"/>
          <w:szCs w:val="24"/>
        </w:rPr>
        <w:t xml:space="preserve">Gminny Ośrodek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168BB" w:rsidRPr="001619A5">
        <w:rPr>
          <w:rFonts w:ascii="Times New Roman" w:hAnsi="Times New Roman" w:cs="Times New Roman"/>
          <w:sz w:val="24"/>
          <w:szCs w:val="24"/>
        </w:rPr>
        <w:t>w Pełczycach, ul. Starogrodzka 1</w:t>
      </w:r>
      <w:r w:rsidR="00F570F1">
        <w:rPr>
          <w:rFonts w:ascii="Times New Roman" w:hAnsi="Times New Roman" w:cs="Times New Roman"/>
          <w:sz w:val="24"/>
          <w:szCs w:val="24"/>
        </w:rPr>
        <w:t>0</w:t>
      </w:r>
      <w:r w:rsidR="003168BB" w:rsidRPr="001619A5">
        <w:rPr>
          <w:rFonts w:ascii="Times New Roman" w:hAnsi="Times New Roman" w:cs="Times New Roman"/>
          <w:sz w:val="24"/>
          <w:szCs w:val="24"/>
        </w:rPr>
        <w:t>, 73-260 Pełczyce</w:t>
      </w:r>
      <w:r w:rsidRPr="001619A5">
        <w:rPr>
          <w:rFonts w:ascii="Times New Roman" w:hAnsi="Times New Roman" w:cs="Times New Roman"/>
          <w:sz w:val="24"/>
          <w:szCs w:val="24"/>
        </w:rPr>
        <w:t>, e-mail</w:t>
      </w:r>
      <w:r w:rsidR="00541BED">
        <w:rPr>
          <w:rFonts w:ascii="Times New Roman" w:hAnsi="Times New Roman" w:cs="Times New Roman"/>
          <w:sz w:val="24"/>
          <w:szCs w:val="24"/>
        </w:rPr>
        <w:t xml:space="preserve"> mgok@mgokpelczyce.pl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BE4622" w14:textId="794BD80B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2. Inspektor Ochrony Danych (IOD): e-mail: </w:t>
      </w:r>
      <w:r w:rsidR="003168BB" w:rsidRPr="001619A5">
        <w:rPr>
          <w:rFonts w:ascii="Times New Roman" w:hAnsi="Times New Roman" w:cs="Times New Roman"/>
          <w:sz w:val="24"/>
          <w:szCs w:val="24"/>
        </w:rPr>
        <w:t>ioddaneosobowe@gmail.com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82FF25" w14:textId="64D5EF02" w:rsidR="00931C5E" w:rsidRPr="0065130B" w:rsidRDefault="00762510" w:rsidP="00931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0B">
        <w:rPr>
          <w:rFonts w:ascii="Times New Roman" w:hAnsi="Times New Roman" w:cs="Times New Roman"/>
          <w:sz w:val="24"/>
          <w:szCs w:val="24"/>
        </w:rPr>
        <w:t xml:space="preserve">3. </w:t>
      </w:r>
      <w:r w:rsidR="00931C5E" w:rsidRPr="0065130B">
        <w:rPr>
          <w:rFonts w:ascii="Times New Roman" w:hAnsi="Times New Roman" w:cs="Times New Roman"/>
          <w:sz w:val="24"/>
          <w:szCs w:val="24"/>
        </w:rPr>
        <w:t>Dane osobowe uczestników będą przetwarzane:</w:t>
      </w:r>
    </w:p>
    <w:p w14:paraId="22D2CD75" w14:textId="7E3F04BA" w:rsidR="00931C5E" w:rsidRPr="0065130B" w:rsidRDefault="00931C5E" w:rsidP="00931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0B">
        <w:rPr>
          <w:rFonts w:ascii="Times New Roman" w:hAnsi="Times New Roman" w:cs="Times New Roman"/>
          <w:sz w:val="24"/>
          <w:szCs w:val="24"/>
        </w:rPr>
        <w:t>a) na podstawie art. 6 ust. 1 lit. a RODO – na podstawie udzielonej zgody, w zakresie publikacji wizerunku oraz działań promocyjnych;</w:t>
      </w:r>
    </w:p>
    <w:p w14:paraId="601ED815" w14:textId="52A54E14" w:rsidR="00931C5E" w:rsidRPr="0065130B" w:rsidRDefault="00931C5E" w:rsidP="00931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0B">
        <w:rPr>
          <w:rFonts w:ascii="Times New Roman" w:hAnsi="Times New Roman" w:cs="Times New Roman"/>
          <w:sz w:val="24"/>
          <w:szCs w:val="24"/>
        </w:rPr>
        <w:t>b) na podstawie art. 6 ust. 1 lit. c RODO – w celu realizacji obowiązków prawnych ciążących na Administratorze;</w:t>
      </w:r>
    </w:p>
    <w:p w14:paraId="39CAB67A" w14:textId="2AB12E82" w:rsidR="00931C5E" w:rsidRPr="0065130B" w:rsidRDefault="00931C5E" w:rsidP="00931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0B">
        <w:rPr>
          <w:rFonts w:ascii="Times New Roman" w:hAnsi="Times New Roman" w:cs="Times New Roman"/>
          <w:sz w:val="24"/>
          <w:szCs w:val="24"/>
        </w:rPr>
        <w:t>c) na podstawie art. 6 ust. 1 lit. e RODO – w związku z wykonywaniem zadań publicznych realizowanych przez samorządową instytucję kultury;</w:t>
      </w:r>
    </w:p>
    <w:p w14:paraId="3370587E" w14:textId="30C73200" w:rsidR="009C6C04" w:rsidRPr="0065130B" w:rsidRDefault="00931C5E" w:rsidP="00931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0B">
        <w:rPr>
          <w:rFonts w:ascii="Times New Roman" w:hAnsi="Times New Roman" w:cs="Times New Roman"/>
          <w:sz w:val="24"/>
          <w:szCs w:val="24"/>
        </w:rPr>
        <w:t>d) w celu organizacji, przeprowadzenia, rozstrzygnięcia i promocji Konkursu oraz dokumentowania jego przebiegu.</w:t>
      </w:r>
    </w:p>
    <w:p w14:paraId="753E86AF" w14:textId="15239E07" w:rsidR="009C6C04" w:rsidRPr="0065130B" w:rsidRDefault="008B139E" w:rsidP="00931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0B">
        <w:rPr>
          <w:rFonts w:ascii="Times New Roman" w:hAnsi="Times New Roman" w:cs="Times New Roman"/>
          <w:sz w:val="24"/>
          <w:szCs w:val="24"/>
        </w:rPr>
        <w:t xml:space="preserve">4. </w:t>
      </w:r>
      <w:r w:rsidR="00931C5E" w:rsidRPr="0065130B">
        <w:rPr>
          <w:rFonts w:ascii="Times New Roman" w:hAnsi="Times New Roman" w:cs="Times New Roman"/>
          <w:sz w:val="24"/>
          <w:szCs w:val="24"/>
        </w:rPr>
        <w:t>Dane osobowe będą przechowywane przez okres niezbędny do organizacji i rozliczenia Konkursu, a następnie przez okres wynikający z przepisów prawa dotyczących archiwizacji dokumentacji jednostek sektora finansów publicznych. Dane przetwarzane na podstawie zgody będą przechowywane do czasu jej wycofania lub ustania celu przetwarzania.</w:t>
      </w:r>
    </w:p>
    <w:p w14:paraId="3FABAB67" w14:textId="07CD36AE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0B">
        <w:rPr>
          <w:rFonts w:ascii="Times New Roman" w:hAnsi="Times New Roman" w:cs="Times New Roman"/>
          <w:sz w:val="24"/>
          <w:szCs w:val="24"/>
        </w:rPr>
        <w:t xml:space="preserve">5. Odbiorcy danych Pani/Pana dane osobowe mogą być udostępnione tylko </w:t>
      </w:r>
      <w:r w:rsidRPr="001619A5">
        <w:rPr>
          <w:rFonts w:ascii="Times New Roman" w:hAnsi="Times New Roman" w:cs="Times New Roman"/>
          <w:sz w:val="24"/>
          <w:szCs w:val="24"/>
        </w:rPr>
        <w:t xml:space="preserve">i wyłącznie podmiotom, które mają do tego prawo określone w przepisach prawa lub za Państwa zgodą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619A5">
        <w:rPr>
          <w:rFonts w:ascii="Times New Roman" w:hAnsi="Times New Roman" w:cs="Times New Roman"/>
          <w:sz w:val="24"/>
          <w:szCs w:val="24"/>
        </w:rPr>
        <w:t>w zależności od celu przetwarzania danych oraz treści zgody na przetwarzanie i udostępnienie.</w:t>
      </w:r>
      <w:r w:rsidR="00C50FF7"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Pani/Pana dane osobowe </w:t>
      </w:r>
      <w:r w:rsidR="009C6C04" w:rsidRPr="001619A5">
        <w:rPr>
          <w:rFonts w:ascii="Times New Roman" w:hAnsi="Times New Roman" w:cs="Times New Roman"/>
          <w:sz w:val="24"/>
          <w:szCs w:val="24"/>
        </w:rPr>
        <w:t>nie będą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przekazywane do państw trzecich i organizacji międzynarodowych</w:t>
      </w:r>
      <w:r w:rsidR="009C6C04" w:rsidRPr="001619A5">
        <w:rPr>
          <w:rFonts w:ascii="Times New Roman" w:hAnsi="Times New Roman" w:cs="Times New Roman"/>
          <w:sz w:val="24"/>
          <w:szCs w:val="24"/>
        </w:rPr>
        <w:t>.</w:t>
      </w:r>
    </w:p>
    <w:p w14:paraId="1C9EBC44" w14:textId="03BBB5E1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</w:t>
      </w:r>
      <w:r w:rsidR="009C6C04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przetwarzają dane osobowe, dla których Administratorem jest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8E729" w14:textId="77777777" w:rsidR="009C6C04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60A96048" w14:textId="5D1D52D8" w:rsidR="00E72051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7. Prawo wycofania zgody </w:t>
      </w:r>
      <w:r w:rsidR="008B139E" w:rsidRPr="001619A5">
        <w:rPr>
          <w:rFonts w:ascii="Times New Roman" w:hAnsi="Times New Roman" w:cs="Times New Roman"/>
          <w:sz w:val="24"/>
          <w:szCs w:val="24"/>
        </w:rPr>
        <w:t>w</w:t>
      </w:r>
      <w:r w:rsidRPr="001619A5">
        <w:rPr>
          <w:rFonts w:ascii="Times New Roman" w:hAnsi="Times New Roman" w:cs="Times New Roman"/>
          <w:sz w:val="24"/>
          <w:szCs w:val="24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o wycofaniu zgody na nasz adres korespondencyjny, nasz adres mailowy, wskazane w pkt. 1 i 2. </w:t>
      </w:r>
    </w:p>
    <w:p w14:paraId="161CE658" w14:textId="351EE284" w:rsidR="00E72051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8. Prawo wniesienia skargi do organu </w:t>
      </w:r>
      <w:r w:rsidR="0005557C">
        <w:rPr>
          <w:rFonts w:ascii="Times New Roman" w:hAnsi="Times New Roman" w:cs="Times New Roman"/>
          <w:sz w:val="24"/>
          <w:szCs w:val="24"/>
        </w:rPr>
        <w:t>w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przypadku powzięcia informacji o niezgodnym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prawem przetwarzaniu przez </w:t>
      </w:r>
      <w:r w:rsidR="00E72051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E72051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 Pani/Pana danych osobowych, przysługuje Pani/Panu prawo wniesienia skargi do organu nadzorczego właściwego w sprawach ochrony danych osobowych (Prezes Urzędu Ochrony Danych Osobowych, ul. Stawki 2, 00-193 Warszawa). </w:t>
      </w:r>
    </w:p>
    <w:p w14:paraId="19008537" w14:textId="77777777" w:rsidR="00E72051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9. Pani/Pana dane mogą być przetwarzane w sposób zautomatyzowany i nie będą profilowane.</w:t>
      </w:r>
    </w:p>
    <w:p w14:paraId="2C336A5F" w14:textId="77777777" w:rsidR="007474A0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10. We wszystkich sprawach dotyczących przetwarzania danych osobowych oraz korzystania z praw związanych z przetwarzaniem danych przetwarzanych danych osobowych, można kontaktować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się z Administratorem lub IOD, mailowo lub listownie. Dane kontaktowe wskazano w pkt 1 i 2.</w:t>
      </w:r>
    </w:p>
    <w:p w14:paraId="2BC611FD" w14:textId="09FF8F91" w:rsidR="00E72051" w:rsidRPr="001619A5" w:rsidRDefault="00762510" w:rsidP="008B1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35A90" w14:textId="57B01101" w:rsidR="00E72051" w:rsidRPr="00BE7FDA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FDA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r w:rsidR="001619A5" w:rsidRPr="00BE7F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C59158" w14:textId="420D66F2" w:rsidR="00E72051" w:rsidRPr="001619A5" w:rsidRDefault="00762510" w:rsidP="00DE1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1.</w:t>
      </w:r>
      <w:r w:rsidR="00DE128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Przystąpienie do Konkursu jest jednoznaczne z akceptacją warunków niniejszego Regulaminu przez uczestników. </w:t>
      </w:r>
    </w:p>
    <w:p w14:paraId="4DA5289A" w14:textId="3F352998" w:rsidR="00E72051" w:rsidRPr="001619A5" w:rsidRDefault="00762510" w:rsidP="00DE1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2.</w:t>
      </w:r>
      <w:r w:rsidR="00DE128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Organizator zastrzega sobie prawo do ostatecznej interpretacji niniejszego Regulaminu. </w:t>
      </w:r>
    </w:p>
    <w:p w14:paraId="095B348A" w14:textId="75899005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3.</w:t>
      </w:r>
      <w:r w:rsidR="00DE128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Wszystkie kwestie, których nie obejmuje niniejszy Regulamin ustala Organizator. </w:t>
      </w:r>
    </w:p>
    <w:p w14:paraId="66AFAC10" w14:textId="3969B4C2" w:rsidR="00E72051" w:rsidRPr="0065130B" w:rsidRDefault="00762510" w:rsidP="00DE1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30B">
        <w:rPr>
          <w:rFonts w:ascii="Times New Roman" w:hAnsi="Times New Roman" w:cs="Times New Roman"/>
          <w:sz w:val="24"/>
          <w:szCs w:val="24"/>
        </w:rPr>
        <w:t>4.</w:t>
      </w:r>
      <w:r w:rsidR="00931C5E" w:rsidRPr="0065130B">
        <w:t xml:space="preserve"> </w:t>
      </w:r>
      <w:r w:rsidR="00931C5E" w:rsidRPr="0065130B">
        <w:rPr>
          <w:rFonts w:ascii="Times New Roman" w:hAnsi="Times New Roman" w:cs="Times New Roman"/>
          <w:sz w:val="24"/>
          <w:szCs w:val="24"/>
        </w:rPr>
        <w:t>Organizator jest uprawniony do publikacji zdjęć, materiałów filmowych oraz informacji dotyczących przebiegu Konkursu, zgodnie z obowiązującymi przepisami prawa oraz udzielonymi zgodami uczestników.</w:t>
      </w:r>
    </w:p>
    <w:p w14:paraId="3A24747B" w14:textId="00BBC2E1" w:rsidR="00762510" w:rsidRDefault="00762510" w:rsidP="00DE1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30B">
        <w:rPr>
          <w:rFonts w:ascii="Times New Roman" w:hAnsi="Times New Roman" w:cs="Times New Roman"/>
          <w:sz w:val="24"/>
          <w:szCs w:val="24"/>
        </w:rPr>
        <w:t>5.</w:t>
      </w:r>
      <w:r w:rsidR="00DE1280" w:rsidRPr="0065130B">
        <w:rPr>
          <w:rFonts w:ascii="Times New Roman" w:hAnsi="Times New Roman" w:cs="Times New Roman"/>
          <w:sz w:val="24"/>
          <w:szCs w:val="24"/>
        </w:rPr>
        <w:t xml:space="preserve"> </w:t>
      </w:r>
      <w:r w:rsidRPr="0065130B">
        <w:rPr>
          <w:rFonts w:ascii="Times New Roman" w:hAnsi="Times New Roman" w:cs="Times New Roman"/>
          <w:sz w:val="24"/>
          <w:szCs w:val="24"/>
        </w:rPr>
        <w:t>Wszelkich informacji udzielają pracownicy</w:t>
      </w:r>
      <w:r w:rsidR="0005557C" w:rsidRPr="0065130B">
        <w:rPr>
          <w:rFonts w:ascii="Times New Roman" w:hAnsi="Times New Roman" w:cs="Times New Roman"/>
          <w:sz w:val="24"/>
          <w:szCs w:val="24"/>
        </w:rPr>
        <w:t xml:space="preserve"> </w:t>
      </w:r>
      <w:r w:rsidR="00E72051" w:rsidRPr="0065130B">
        <w:rPr>
          <w:rFonts w:ascii="Times New Roman" w:hAnsi="Times New Roman" w:cs="Times New Roman"/>
          <w:sz w:val="24"/>
          <w:szCs w:val="24"/>
        </w:rPr>
        <w:t xml:space="preserve">Miejsko-Gminnego Ośrodka Kultury </w:t>
      </w:r>
      <w:r w:rsidR="008B139E" w:rsidRPr="006513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72051" w:rsidRPr="001619A5">
        <w:rPr>
          <w:rFonts w:ascii="Times New Roman" w:hAnsi="Times New Roman" w:cs="Times New Roman"/>
          <w:sz w:val="24"/>
          <w:szCs w:val="24"/>
        </w:rPr>
        <w:t xml:space="preserve">w Pełczycach </w:t>
      </w:r>
      <w:r w:rsidRPr="001619A5">
        <w:rPr>
          <w:rFonts w:ascii="Times New Roman" w:hAnsi="Times New Roman" w:cs="Times New Roman"/>
          <w:sz w:val="24"/>
          <w:szCs w:val="24"/>
        </w:rPr>
        <w:t>pod nr tel.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95-768-50-75</w:t>
      </w:r>
      <w:r w:rsidR="00F26295">
        <w:rPr>
          <w:rFonts w:ascii="Times New Roman" w:hAnsi="Times New Roman" w:cs="Times New Roman"/>
          <w:sz w:val="24"/>
          <w:szCs w:val="24"/>
        </w:rPr>
        <w:t>, 508-302-057.</w:t>
      </w:r>
    </w:p>
    <w:p w14:paraId="3E2FD3E8" w14:textId="4BE13E87" w:rsidR="0082497D" w:rsidRDefault="0082497D" w:rsidP="00DE12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289EC8" w14:textId="77777777" w:rsidR="0082497D" w:rsidRPr="001619A5" w:rsidRDefault="0082497D" w:rsidP="00DE12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74AB09" w14:textId="77777777" w:rsidR="001619A5" w:rsidRPr="001619A5" w:rsidRDefault="001619A5" w:rsidP="008B13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E31EE" w14:textId="77777777" w:rsidR="00762510" w:rsidRPr="001619A5" w:rsidRDefault="00762510" w:rsidP="00413C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31303D90" w14:textId="176AB87E" w:rsidR="00413C87" w:rsidRPr="001619A5" w:rsidRDefault="00413C87" w:rsidP="00413C87">
      <w:pPr>
        <w:rPr>
          <w:rFonts w:ascii="Times New Roman" w:hAnsi="Times New Roman" w:cs="Times New Roman"/>
          <w:sz w:val="24"/>
          <w:szCs w:val="24"/>
        </w:rPr>
      </w:pPr>
    </w:p>
    <w:p w14:paraId="22B69940" w14:textId="77777777" w:rsidR="00413C87" w:rsidRPr="001619A5" w:rsidRDefault="00413C87" w:rsidP="00413C87"/>
    <w:p w14:paraId="0B054894" w14:textId="77777777" w:rsidR="00957FCC" w:rsidRPr="001619A5" w:rsidRDefault="00957FCC" w:rsidP="00413C87"/>
    <w:sectPr w:rsidR="00957FCC" w:rsidRPr="00161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243FF"/>
    <w:multiLevelType w:val="hybridMultilevel"/>
    <w:tmpl w:val="3FA2B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87"/>
    <w:rsid w:val="00044800"/>
    <w:rsid w:val="0005557C"/>
    <w:rsid w:val="0012596C"/>
    <w:rsid w:val="001619A5"/>
    <w:rsid w:val="001735D5"/>
    <w:rsid w:val="001A36DB"/>
    <w:rsid w:val="00247B06"/>
    <w:rsid w:val="0031629B"/>
    <w:rsid w:val="003168BB"/>
    <w:rsid w:val="003873AA"/>
    <w:rsid w:val="00413C87"/>
    <w:rsid w:val="00424133"/>
    <w:rsid w:val="0047115C"/>
    <w:rsid w:val="00475275"/>
    <w:rsid w:val="004D5E5A"/>
    <w:rsid w:val="00541BED"/>
    <w:rsid w:val="0056676D"/>
    <w:rsid w:val="00582FE6"/>
    <w:rsid w:val="0065130B"/>
    <w:rsid w:val="006D75D8"/>
    <w:rsid w:val="00712D2B"/>
    <w:rsid w:val="00741084"/>
    <w:rsid w:val="007474A0"/>
    <w:rsid w:val="00755471"/>
    <w:rsid w:val="00762510"/>
    <w:rsid w:val="00807CBF"/>
    <w:rsid w:val="0082497D"/>
    <w:rsid w:val="00896D11"/>
    <w:rsid w:val="008B139E"/>
    <w:rsid w:val="00931C5E"/>
    <w:rsid w:val="00957FCC"/>
    <w:rsid w:val="00977C45"/>
    <w:rsid w:val="009C6C04"/>
    <w:rsid w:val="00AE5948"/>
    <w:rsid w:val="00B96134"/>
    <w:rsid w:val="00BA709E"/>
    <w:rsid w:val="00BE7FDA"/>
    <w:rsid w:val="00C25D00"/>
    <w:rsid w:val="00C50FF7"/>
    <w:rsid w:val="00CE5E70"/>
    <w:rsid w:val="00D61EDB"/>
    <w:rsid w:val="00DA39ED"/>
    <w:rsid w:val="00DE1280"/>
    <w:rsid w:val="00E72051"/>
    <w:rsid w:val="00E72431"/>
    <w:rsid w:val="00E77139"/>
    <w:rsid w:val="00F26295"/>
    <w:rsid w:val="00F570F1"/>
    <w:rsid w:val="00F8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1ABA"/>
  <w15:chartTrackingRefBased/>
  <w15:docId w15:val="{8FFD0047-77F3-4598-B837-E022984B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C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13C8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13C8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168B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1560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4066</dc:creator>
  <cp:keywords/>
  <dc:description/>
  <cp:lastModifiedBy>PRAWNIK</cp:lastModifiedBy>
  <cp:revision>4</cp:revision>
  <cp:lastPrinted>2026-06-02T08:56:00Z</cp:lastPrinted>
  <dcterms:created xsi:type="dcterms:W3CDTF">2026-06-02T07:32:00Z</dcterms:created>
  <dcterms:modified xsi:type="dcterms:W3CDTF">2026-06-02T08:58:00Z</dcterms:modified>
</cp:coreProperties>
</file>